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4DA8" w14:textId="4081F917" w:rsidR="00E214B9" w:rsidRPr="00E214B9" w:rsidRDefault="00E214B9" w:rsidP="00E214B9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szCs w:val="28"/>
          <w:lang w:val="uk-UA" w:eastAsia="uk-UA" w:bidi="uk-UA"/>
          <w14:ligatures w14:val="none"/>
        </w:rPr>
      </w:pPr>
      <w:r w:rsidRPr="00E214B9">
        <w:rPr>
          <w:rFonts w:eastAsia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A662C5F" wp14:editId="606291D8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383540"/>
                <wp:effectExtent l="0" t="0" r="9525" b="1270"/>
                <wp:wrapNone/>
                <wp:docPr id="307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4E00" w14:textId="77777777" w:rsidR="00E214B9" w:rsidRPr="007D339A" w:rsidRDefault="00E214B9" w:rsidP="00E214B9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662C5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319.2pt;margin-top:-6.45pt;width:122.25pt;height:30.2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" stroked="f">
                <v:textbox style="mso-fit-shape-to-text:t">
                  <w:txbxContent>
                    <w:p w14:paraId="188E4E00" w14:textId="77777777" w:rsidR="00E214B9" w:rsidRPr="007D339A" w:rsidRDefault="00E214B9" w:rsidP="00E214B9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214B9">
        <w:rPr>
          <w:rFonts w:eastAsia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CC10039" wp14:editId="47835B1E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500380"/>
                <wp:effectExtent l="0" t="0" r="0" b="0"/>
                <wp:wrapNone/>
                <wp:docPr id="5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AE8E0" w14:textId="77777777" w:rsidR="00E214B9" w:rsidRDefault="00E214B9" w:rsidP="00E214B9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C10039" id="Поле 4" o:spid="_x0000_s1027" type="#_x0000_t202" style="position:absolute;left:0;text-align:left;margin-left:341.95pt;margin-top:.1pt;width:177pt;height:39.4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" stroked="f">
                <v:textbox style="mso-fit-shape-to-text:t">
                  <w:txbxContent>
                    <w:p w14:paraId="5C8AE8E0" w14:textId="77777777" w:rsidR="00E214B9" w:rsidRDefault="00E214B9" w:rsidP="00E214B9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214B9">
        <w:rPr>
          <w:rFonts w:ascii="Calibri" w:eastAsia="Calibri" w:hAnsi="Calibri" w:cs="Arial Unicode MS"/>
          <w:noProof/>
          <w:color w:val="000000"/>
          <w:kern w:val="0"/>
          <w:sz w:val="22"/>
          <w:lang w:eastAsia="ru-RU"/>
          <w14:ligatures w14:val="none"/>
        </w:rPr>
        <w:drawing>
          <wp:inline distT="0" distB="0" distL="0" distR="0" wp14:anchorId="55C1A23B" wp14:editId="0079A115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EFD66" w14:textId="77777777" w:rsidR="00E214B9" w:rsidRPr="00E214B9" w:rsidRDefault="00E214B9" w:rsidP="00E214B9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E214B9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УКРАЇНА</w:t>
      </w:r>
    </w:p>
    <w:p w14:paraId="1A6C03F4" w14:textId="77777777" w:rsidR="00E214B9" w:rsidRPr="00E214B9" w:rsidRDefault="00E214B9" w:rsidP="00E214B9">
      <w:pPr>
        <w:keepNext/>
        <w:keepLines/>
        <w:widowControl w:val="0"/>
        <w:autoSpaceDE w:val="0"/>
        <w:autoSpaceDN w:val="0"/>
        <w:spacing w:after="0"/>
        <w:jc w:val="center"/>
        <w:outlineLvl w:val="0"/>
        <w:rPr>
          <w:rFonts w:eastAsia="Times New Roman" w:cs="Arial"/>
          <w:b/>
          <w:bCs/>
          <w:color w:val="000000"/>
          <w:spacing w:val="98"/>
          <w:kern w:val="0"/>
          <w:szCs w:val="20"/>
          <w:lang w:val="uk-UA" w:eastAsia="ru-RU" w:bidi="uk-UA"/>
          <w14:ligatures w14:val="none"/>
        </w:rPr>
      </w:pPr>
      <w:r w:rsidRPr="00E214B9">
        <w:rPr>
          <w:rFonts w:eastAsia="Times New Roman" w:cs="Arial Unicode MS"/>
          <w:b/>
          <w:color w:val="000000"/>
          <w:spacing w:val="98"/>
          <w:kern w:val="0"/>
          <w:szCs w:val="20"/>
          <w:lang w:val="uk-UA" w:eastAsia="ru-RU" w:bidi="uk-UA"/>
          <w14:ligatures w14:val="none"/>
        </w:rPr>
        <w:t>ЖМЕРИНСЬКА РАЙОННА РАДА</w:t>
      </w:r>
    </w:p>
    <w:p w14:paraId="3CE06F93" w14:textId="77777777" w:rsidR="00E214B9" w:rsidRPr="00E214B9" w:rsidRDefault="00E214B9" w:rsidP="00E214B9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E214B9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ВІННИЦЬКОЇ ОБЛАСТІ</w:t>
      </w:r>
    </w:p>
    <w:p w14:paraId="09251C45" w14:textId="07D57C3B" w:rsidR="00E214B9" w:rsidRPr="00E214B9" w:rsidRDefault="00E214B9" w:rsidP="00E214B9">
      <w:pPr>
        <w:keepLines/>
        <w:widowControl w:val="0"/>
        <w:autoSpaceDE w:val="0"/>
        <w:autoSpaceDN w:val="0"/>
        <w:spacing w:after="0"/>
        <w:jc w:val="center"/>
        <w:rPr>
          <w:rFonts w:ascii="Bookman Old Style" w:eastAsia="Calibri" w:hAnsi="Bookman Old Style" w:cs="Arial"/>
          <w:b/>
          <w:color w:val="000000"/>
          <w:kern w:val="0"/>
          <w:sz w:val="27"/>
          <w:lang w:val="uk-UA" w:eastAsia="uk-UA" w:bidi="uk-UA"/>
          <w14:ligatures w14:val="none"/>
        </w:rPr>
      </w:pPr>
      <w:r w:rsidRPr="00E214B9">
        <w:rPr>
          <w:rFonts w:eastAsia="Times New Roman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4294967291" distB="4294967291" distL="114300" distR="114300" simplePos="0" relativeHeight="251656704" behindDoc="0" locked="0" layoutInCell="1" allowOverlap="1" wp14:anchorId="633237AA" wp14:editId="7D6ADE0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4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3F6A5" id="Пряма сполучна ліні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6FBA2994" w14:textId="77777777" w:rsidR="00E214B9" w:rsidRPr="00E214B9" w:rsidRDefault="00E214B9" w:rsidP="00E214B9">
      <w:pPr>
        <w:keepNext/>
        <w:keepLines/>
        <w:widowControl w:val="0"/>
        <w:autoSpaceDE w:val="0"/>
        <w:autoSpaceDN w:val="0"/>
        <w:spacing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</w:pPr>
      <w:r w:rsidRPr="00E214B9">
        <w:rPr>
          <w:rFonts w:ascii="Bookman Old Style" w:eastAsia="Times New Roman" w:hAnsi="Bookman Old Style" w:cs="Arial Unicode MS"/>
          <w:b/>
          <w:i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  <w:t>РІШЕННЯ</w:t>
      </w:r>
    </w:p>
    <w:p w14:paraId="53D9FA8A" w14:textId="77777777" w:rsidR="00E214B9" w:rsidRPr="00E214B9" w:rsidRDefault="00E214B9" w:rsidP="00E214B9">
      <w:pPr>
        <w:keepLines/>
        <w:widowControl w:val="0"/>
        <w:autoSpaceDN w:val="0"/>
        <w:spacing w:after="0"/>
        <w:jc w:val="center"/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</w:pPr>
    </w:p>
    <w:p w14:paraId="6C6D7000" w14:textId="77777777" w:rsidR="00E214B9" w:rsidRPr="00E214B9" w:rsidRDefault="00E214B9" w:rsidP="00E214B9">
      <w:pPr>
        <w:keepLines/>
        <w:widowControl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uk-UA" w:bidi="uk-UA"/>
          <w14:ligatures w14:val="none"/>
        </w:rPr>
      </w:pPr>
      <w:r w:rsidRPr="00E214B9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>від __________  2026 року</w:t>
      </w:r>
      <w:r w:rsidRPr="00E214B9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E214B9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E214B9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E214B9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  <w:t xml:space="preserve">                      28 сесія 8 скликання</w:t>
      </w:r>
    </w:p>
    <w:p w14:paraId="3D6E911C" w14:textId="77777777" w:rsidR="00E214B9" w:rsidRPr="00E214B9" w:rsidRDefault="00E214B9" w:rsidP="00E214B9">
      <w:pPr>
        <w:shd w:val="clear" w:color="auto" w:fill="FFFFFF"/>
        <w:spacing w:after="0"/>
        <w:ind w:right="3827"/>
        <w:jc w:val="both"/>
        <w:rPr>
          <w:rFonts w:eastAsia="Times New Roman" w:cs="Times New Roman"/>
          <w:b/>
          <w:kern w:val="0"/>
          <w:szCs w:val="28"/>
          <w:lang w:val="uk-UA" w:eastAsia="uk-UA"/>
          <w14:ligatures w14:val="none"/>
        </w:rPr>
      </w:pPr>
    </w:p>
    <w:p w14:paraId="39EE63D8" w14:textId="4479AB62" w:rsidR="00E214B9" w:rsidRPr="00EB7F4B" w:rsidRDefault="00787CCF" w:rsidP="00787CCF">
      <w:pPr>
        <w:spacing w:after="0"/>
        <w:ind w:right="4392"/>
        <w:rPr>
          <w:rFonts w:ascii="Arial" w:eastAsia="Times New Roman" w:hAnsi="Arial" w:cs="Arial"/>
          <w:color w:val="000000" w:themeColor="text1"/>
          <w:kern w:val="0"/>
          <w:sz w:val="24"/>
          <w:szCs w:val="24"/>
          <w:shd w:val="clear" w:color="auto" w:fill="FFFFFF"/>
          <w:lang w:val="uk-UA" w:eastAsia="ru-RU"/>
          <w14:ligatures w14:val="none"/>
        </w:rPr>
      </w:pPr>
      <w:r w:rsidRPr="00EB7F4B">
        <w:rPr>
          <w:rFonts w:eastAsia="Calibri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>Про внесення змін у список присяжних Жмеринського міськрайонного  суду</w:t>
      </w:r>
    </w:p>
    <w:p w14:paraId="7612A68F" w14:textId="77777777" w:rsidR="001E3EB9" w:rsidRPr="00EB7F4B" w:rsidRDefault="001E3EB9" w:rsidP="0099535E">
      <w:pPr>
        <w:spacing w:after="0"/>
        <w:rPr>
          <w:rFonts w:ascii="Arial" w:eastAsia="Times New Roman" w:hAnsi="Arial" w:cs="Arial"/>
          <w:color w:val="000000" w:themeColor="text1"/>
          <w:kern w:val="0"/>
          <w:sz w:val="24"/>
          <w:szCs w:val="24"/>
          <w:shd w:val="clear" w:color="auto" w:fill="FFFFFF"/>
          <w:lang w:val="uk-UA" w:eastAsia="ru-RU"/>
          <w14:ligatures w14:val="none"/>
        </w:rPr>
      </w:pPr>
    </w:p>
    <w:p w14:paraId="73C4C976" w14:textId="5DF34B29" w:rsidR="0099535E" w:rsidRPr="00444AB4" w:rsidRDefault="00787CCF" w:rsidP="00444AB4">
      <w:pPr>
        <w:shd w:val="clear" w:color="auto" w:fill="FFFFFF"/>
        <w:spacing w:after="120"/>
        <w:ind w:firstLine="851"/>
        <w:jc w:val="both"/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Відповідно до частини четвертої статті 66  Закону України "Про судоустрій і статус суддів", Закону України «Про місцеве самоврядування в Україні», враховуючи  висновки постійної комісії районної ради висновки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99535E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, розглянувши заяву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Сергія Цигана від 15.04.26 р.</w:t>
      </w:r>
      <w:r w:rsidR="0099535E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,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Жмеринська </w:t>
      </w:r>
      <w:r w:rsidR="0099535E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районна рада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</w:t>
      </w:r>
      <w:r w:rsidR="0099535E" w:rsidRPr="00444AB4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>ВИРІШИЛА:</w:t>
      </w:r>
    </w:p>
    <w:p w14:paraId="5F71AB27" w14:textId="47E3E657" w:rsidR="0099535E" w:rsidRPr="00444AB4" w:rsidRDefault="0099535E" w:rsidP="00444AB4">
      <w:pPr>
        <w:pStyle w:val="a9"/>
        <w:numPr>
          <w:ilvl w:val="0"/>
          <w:numId w:val="2"/>
        </w:numPr>
        <w:shd w:val="clear" w:color="auto" w:fill="FFFFFF"/>
        <w:spacing w:after="120"/>
        <w:ind w:left="36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Виключити </w:t>
      </w:r>
      <w:r w:rsidR="00787CCF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Цигана Сергія Миколайовича, 1974 року народження</w:t>
      </w:r>
      <w:r w:rsid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,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зі списку присяжних </w:t>
      </w:r>
      <w:r w:rsidR="00787CCF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Жмеринського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міськрайонн</w:t>
      </w:r>
      <w:r w:rsidR="00787CCF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ого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суд</w:t>
      </w:r>
      <w:r w:rsidR="00787CCF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у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у зв’язку з наявністю обставин, що мають об’єктивний, тривалий та непереборний характер і виключають можливість виконання обов’язків присяжного</w:t>
      </w:r>
      <w:r w:rsidR="00787CCF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, а саме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, у зв’язку із зміною місця проживання (за межами області)</w:t>
      </w:r>
      <w:r w:rsid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.</w:t>
      </w:r>
    </w:p>
    <w:p w14:paraId="26BFD79A" w14:textId="5072F579" w:rsidR="0099535E" w:rsidRPr="00444AB4" w:rsidRDefault="0099535E" w:rsidP="00444AB4">
      <w:pPr>
        <w:pStyle w:val="a9"/>
        <w:numPr>
          <w:ilvl w:val="0"/>
          <w:numId w:val="2"/>
        </w:numPr>
        <w:shd w:val="clear" w:color="auto" w:fill="FFFFFF"/>
        <w:spacing w:after="120"/>
        <w:ind w:left="36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Встановити, що подальше перебування 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Сергія Цигана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у списку присяжних є таким, що суперечить вимогам забезпечення безперервності здійснення правосуддя та належного виконання повноважень присяжного.</w:t>
      </w:r>
    </w:p>
    <w:p w14:paraId="7F64B2E2" w14:textId="0D0878DE" w:rsidR="00EB7F4B" w:rsidRPr="00444AB4" w:rsidRDefault="00EB7F4B" w:rsidP="00444AB4">
      <w:pPr>
        <w:pStyle w:val="a9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36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Затвердити список присяжних, які будуть залучатися для розгляду і вирішення справ у Жмеринському міськрайонному  суді  Вінницької області у новій редакції в кількості 7</w:t>
      </w:r>
      <w:r w:rsid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(сім) чоловік (додається).</w:t>
      </w:r>
    </w:p>
    <w:p w14:paraId="427087D3" w14:textId="0697A2FC" w:rsidR="0099535E" w:rsidRPr="00444AB4" w:rsidRDefault="0099535E" w:rsidP="00444AB4">
      <w:pPr>
        <w:pStyle w:val="a9"/>
        <w:numPr>
          <w:ilvl w:val="0"/>
          <w:numId w:val="2"/>
        </w:numPr>
        <w:shd w:val="clear" w:color="auto" w:fill="FFFFFF"/>
        <w:spacing w:after="120"/>
        <w:ind w:left="36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Направити це рішення до 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Жмеринського 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міськрайонн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ого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суд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у</w:t>
      </w: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 для врахування в роботі та належного ведення списку присяжних.</w:t>
      </w:r>
    </w:p>
    <w:p w14:paraId="7217727B" w14:textId="5FB31B55" w:rsidR="0099535E" w:rsidRPr="00444AB4" w:rsidRDefault="0099535E" w:rsidP="00444AB4">
      <w:pPr>
        <w:pStyle w:val="a9"/>
        <w:numPr>
          <w:ilvl w:val="0"/>
          <w:numId w:val="2"/>
        </w:numPr>
        <w:shd w:val="clear" w:color="auto" w:fill="FFFFFF"/>
        <w:spacing w:after="120"/>
        <w:ind w:left="36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районної ради з питань </w:t>
      </w:r>
      <w:r w:rsidR="00EB7F4B" w:rsidRPr="00444AB4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правопорядку.</w:t>
      </w:r>
    </w:p>
    <w:p w14:paraId="341D730F" w14:textId="77777777" w:rsidR="00EB7F4B" w:rsidRPr="00444AB4" w:rsidRDefault="00EB7F4B" w:rsidP="00EB7F4B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0D0FBA02" w14:textId="77777777" w:rsidR="00EB7F4B" w:rsidRDefault="00EB7F4B" w:rsidP="00EB7F4B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6A208EE8" w14:textId="63DC149D" w:rsidR="00EB7F4B" w:rsidRPr="00EB7F4B" w:rsidRDefault="00EB7F4B" w:rsidP="00EB7F4B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>Заступник голови районної ради</w:t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  <w:t>Віктор МУРАШКО</w:t>
      </w:r>
    </w:p>
    <w:p w14:paraId="507FBC8E" w14:textId="77777777" w:rsidR="00444AB4" w:rsidRDefault="00444AB4">
      <w:pPr>
        <w:spacing w:line="259" w:lineRule="auto"/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  <w:br w:type="page"/>
      </w:r>
    </w:p>
    <w:p w14:paraId="298C66FB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 w:val="22"/>
          <w:lang w:val="uk-UA" w:eastAsia="ru-RU"/>
          <w14:ligatures w14:val="none"/>
        </w:rPr>
      </w:pPr>
    </w:p>
    <w:p w14:paraId="0A57833A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 w:val="22"/>
          <w:lang w:val="uk-UA" w:eastAsia="ru-RU"/>
          <w14:ligatures w14:val="none"/>
        </w:rPr>
      </w:pPr>
    </w:p>
    <w:p w14:paraId="5A520BF4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ind w:left="5664"/>
        <w:rPr>
          <w:rFonts w:eastAsia="Times New Roman" w:cs="Times New Roman"/>
          <w:b/>
          <w:color w:val="000000" w:themeColor="text1"/>
          <w:kern w:val="0"/>
          <w:sz w:val="22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 w:val="22"/>
          <w:lang w:val="uk-UA" w:eastAsia="ru-RU"/>
          <w14:ligatures w14:val="none"/>
        </w:rPr>
        <w:t>Додаток</w:t>
      </w:r>
    </w:p>
    <w:p w14:paraId="18A17F36" w14:textId="57FC667F" w:rsidR="00734C14" w:rsidRPr="00EB7F4B" w:rsidRDefault="00734C14" w:rsidP="00734C14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/>
        <w:ind w:left="5664" w:right="-2"/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 w:val="22"/>
          <w:lang w:val="uk-UA" w:eastAsia="ru-RU"/>
          <w14:ligatures w14:val="none"/>
        </w:rPr>
        <w:t xml:space="preserve">до рішення </w:t>
      </w:r>
      <w:r w:rsidRPr="00EB7F4B"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  <w:t>2</w:t>
      </w:r>
      <w:r w:rsidR="00472419"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  <w:t>8</w:t>
      </w:r>
      <w:r w:rsidRPr="00EB7F4B"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  <w:t xml:space="preserve"> сесії Жмеринської районної ради 8 скликання </w:t>
      </w:r>
      <w:r w:rsidR="00EB7F4B" w:rsidRPr="00EB7F4B"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  <w:t>від  ________ 26 р. № _____</w:t>
      </w:r>
    </w:p>
    <w:p w14:paraId="0699FFDB" w14:textId="77777777" w:rsidR="00734C14" w:rsidRPr="00EB7F4B" w:rsidRDefault="00734C14" w:rsidP="00734C14">
      <w:pPr>
        <w:keepLines/>
        <w:tabs>
          <w:tab w:val="left" w:pos="9779"/>
        </w:tabs>
        <w:overflowPunct w:val="0"/>
        <w:autoSpaceDE w:val="0"/>
        <w:autoSpaceDN w:val="0"/>
        <w:adjustRightInd w:val="0"/>
        <w:spacing w:after="0"/>
        <w:ind w:left="5664" w:right="-2"/>
        <w:rPr>
          <w:rFonts w:eastAsia="Times New Roman" w:cs="Times New Roman"/>
          <w:b/>
          <w:color w:val="000000" w:themeColor="text1"/>
          <w:kern w:val="0"/>
          <w:sz w:val="24"/>
          <w:szCs w:val="28"/>
          <w:lang w:val="uk-UA" w:eastAsia="ru-RU"/>
          <w14:ligatures w14:val="none"/>
        </w:rPr>
      </w:pPr>
    </w:p>
    <w:p w14:paraId="5CF921BD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5C903DCE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249FE220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>СПИСОК ПРИСЯЖНИХ</w:t>
      </w:r>
    </w:p>
    <w:p w14:paraId="24B2BABF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>які будуть залучатися для розгляду і вирішення справ у Жмеринському міськрайонному  суді  Вінницької області</w:t>
      </w:r>
    </w:p>
    <w:p w14:paraId="77B2F20C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26FCAD33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</w:p>
    <w:tbl>
      <w:tblPr>
        <w:tblW w:w="94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358"/>
        <w:gridCol w:w="1701"/>
        <w:gridCol w:w="3434"/>
      </w:tblGrid>
      <w:tr w:rsidR="00734C14" w:rsidRPr="00EB7F4B" w14:paraId="5F509A4F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468D344D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  <w:t>№</w:t>
            </w:r>
          </w:p>
          <w:p w14:paraId="321C3F59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  <w:t>з/п</w:t>
            </w:r>
          </w:p>
        </w:tc>
        <w:tc>
          <w:tcPr>
            <w:tcW w:w="3358" w:type="dxa"/>
            <w:vAlign w:val="center"/>
          </w:tcPr>
          <w:p w14:paraId="00B6F6DA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  <w:t>Прізвище, ім’я, по батькові</w:t>
            </w:r>
          </w:p>
        </w:tc>
        <w:tc>
          <w:tcPr>
            <w:tcW w:w="1701" w:type="dxa"/>
            <w:vAlign w:val="center"/>
          </w:tcPr>
          <w:p w14:paraId="0628C18C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  <w:t>Рік народження</w:t>
            </w:r>
          </w:p>
        </w:tc>
        <w:tc>
          <w:tcPr>
            <w:tcW w:w="3434" w:type="dxa"/>
            <w:vAlign w:val="center"/>
          </w:tcPr>
          <w:p w14:paraId="6495BBC0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szCs w:val="28"/>
                <w:lang w:val="uk-UA" w:eastAsia="ru-RU"/>
                <w14:ligatures w14:val="none"/>
              </w:rPr>
              <w:t>Місце проживання</w:t>
            </w:r>
          </w:p>
        </w:tc>
      </w:tr>
      <w:tr w:rsidR="00734C14" w:rsidRPr="00EB7F4B" w14:paraId="141CC611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323CB652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5E2B37A9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КРАВЧУК</w:t>
            </w:r>
          </w:p>
          <w:p w14:paraId="3B03405C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Олександр Васильович</w:t>
            </w:r>
          </w:p>
        </w:tc>
        <w:tc>
          <w:tcPr>
            <w:tcW w:w="1701" w:type="dxa"/>
            <w:vAlign w:val="center"/>
          </w:tcPr>
          <w:p w14:paraId="06C8EDD4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1976</w:t>
            </w:r>
          </w:p>
        </w:tc>
        <w:tc>
          <w:tcPr>
            <w:tcW w:w="3434" w:type="dxa"/>
            <w:vAlign w:val="center"/>
          </w:tcPr>
          <w:p w14:paraId="6558A0C6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  <w:tr w:rsidR="00734C14" w:rsidRPr="00EB7F4B" w14:paraId="2ADE34F2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2EE73080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763C6C6C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ЛАЗНЮК</w:t>
            </w:r>
          </w:p>
          <w:p w14:paraId="071867D8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Альона Аркадіївна</w:t>
            </w:r>
          </w:p>
        </w:tc>
        <w:tc>
          <w:tcPr>
            <w:tcW w:w="1701" w:type="dxa"/>
            <w:vAlign w:val="center"/>
          </w:tcPr>
          <w:p w14:paraId="4E547FA4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1978</w:t>
            </w:r>
          </w:p>
        </w:tc>
        <w:tc>
          <w:tcPr>
            <w:tcW w:w="3434" w:type="dxa"/>
            <w:vAlign w:val="center"/>
          </w:tcPr>
          <w:p w14:paraId="1AB19CEF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  <w:tr w:rsidR="00734C14" w:rsidRPr="00EB7F4B" w14:paraId="25CEB937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29A203A1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4771F78D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МЕЛЬНИК</w:t>
            </w:r>
          </w:p>
          <w:p w14:paraId="7A32C1AC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Ірина Олександрівна</w:t>
            </w:r>
          </w:p>
        </w:tc>
        <w:tc>
          <w:tcPr>
            <w:tcW w:w="1701" w:type="dxa"/>
            <w:vAlign w:val="center"/>
          </w:tcPr>
          <w:p w14:paraId="083CE171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1979</w:t>
            </w:r>
          </w:p>
        </w:tc>
        <w:tc>
          <w:tcPr>
            <w:tcW w:w="3434" w:type="dxa"/>
            <w:vAlign w:val="center"/>
          </w:tcPr>
          <w:p w14:paraId="22A16C91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  <w:tr w:rsidR="00734C14" w:rsidRPr="00EB7F4B" w14:paraId="64CF3519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06A431D9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64191484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ПОСВАЛЮК</w:t>
            </w:r>
          </w:p>
          <w:p w14:paraId="3134FF1E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Анатолій Олегович</w:t>
            </w:r>
          </w:p>
        </w:tc>
        <w:tc>
          <w:tcPr>
            <w:tcW w:w="1701" w:type="dxa"/>
            <w:vAlign w:val="center"/>
          </w:tcPr>
          <w:p w14:paraId="592C02B4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1964</w:t>
            </w:r>
          </w:p>
        </w:tc>
        <w:tc>
          <w:tcPr>
            <w:tcW w:w="3434" w:type="dxa"/>
            <w:vAlign w:val="center"/>
          </w:tcPr>
          <w:p w14:paraId="0870A74F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  <w:tr w:rsidR="00734C14" w:rsidRPr="00EB7F4B" w14:paraId="6090097C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7C34F125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16141C51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РИБАК</w:t>
            </w:r>
          </w:p>
          <w:p w14:paraId="1C8F1D47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Олена Віталіївна</w:t>
            </w:r>
          </w:p>
        </w:tc>
        <w:tc>
          <w:tcPr>
            <w:tcW w:w="1701" w:type="dxa"/>
            <w:vAlign w:val="center"/>
          </w:tcPr>
          <w:p w14:paraId="3962FC11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1986</w:t>
            </w:r>
          </w:p>
        </w:tc>
        <w:tc>
          <w:tcPr>
            <w:tcW w:w="3434" w:type="dxa"/>
            <w:vAlign w:val="center"/>
          </w:tcPr>
          <w:p w14:paraId="256CF8C3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  <w:tr w:rsidR="00734C14" w:rsidRPr="00EB7F4B" w14:paraId="15CCBAFA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10C8C02D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008147EE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СЛОКВІЧ</w:t>
            </w:r>
          </w:p>
          <w:p w14:paraId="7AB1372B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Альона Володимирівна</w:t>
            </w:r>
          </w:p>
        </w:tc>
        <w:tc>
          <w:tcPr>
            <w:tcW w:w="1701" w:type="dxa"/>
            <w:vAlign w:val="center"/>
          </w:tcPr>
          <w:p w14:paraId="7B9E7849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1976</w:t>
            </w:r>
          </w:p>
        </w:tc>
        <w:tc>
          <w:tcPr>
            <w:tcW w:w="3434" w:type="dxa"/>
            <w:vAlign w:val="center"/>
          </w:tcPr>
          <w:p w14:paraId="09798414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Вінницької області</w:t>
            </w:r>
          </w:p>
        </w:tc>
      </w:tr>
      <w:tr w:rsidR="00734C14" w:rsidRPr="00EB7F4B" w14:paraId="49720E28" w14:textId="77777777" w:rsidTr="005A6B4D">
        <w:trPr>
          <w:cantSplit/>
          <w:jc w:val="center"/>
        </w:trPr>
        <w:tc>
          <w:tcPr>
            <w:tcW w:w="930" w:type="dxa"/>
            <w:vAlign w:val="center"/>
          </w:tcPr>
          <w:p w14:paraId="6A2DB5C6" w14:textId="77777777" w:rsidR="00734C14" w:rsidRPr="00EB7F4B" w:rsidRDefault="00734C14" w:rsidP="00734C1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358" w:type="dxa"/>
            <w:vAlign w:val="center"/>
          </w:tcPr>
          <w:p w14:paraId="76A36C88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СМУЩАК</w:t>
            </w:r>
          </w:p>
          <w:p w14:paraId="7687840E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Олександр Петрович</w:t>
            </w:r>
          </w:p>
        </w:tc>
        <w:tc>
          <w:tcPr>
            <w:tcW w:w="1701" w:type="dxa"/>
            <w:vAlign w:val="center"/>
          </w:tcPr>
          <w:p w14:paraId="47E20798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1978</w:t>
            </w:r>
          </w:p>
        </w:tc>
        <w:tc>
          <w:tcPr>
            <w:tcW w:w="3434" w:type="dxa"/>
            <w:vAlign w:val="center"/>
          </w:tcPr>
          <w:p w14:paraId="454A2B75" w14:textId="77777777" w:rsidR="00734C14" w:rsidRPr="00EB7F4B" w:rsidRDefault="00734C14" w:rsidP="00734C1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  <w:r w:rsidRPr="00EB7F4B">
              <w:rPr>
                <w:rFonts w:eastAsia="Times New Roman" w:cs="Times New Roman"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  <w:t>м. Жмеринка Жмеринського району Вінницької області</w:t>
            </w:r>
          </w:p>
        </w:tc>
      </w:tr>
    </w:tbl>
    <w:p w14:paraId="762FD358" w14:textId="77777777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5B2FA01A" w14:textId="77777777" w:rsidR="00EB7F4B" w:rsidRPr="00EB7F4B" w:rsidRDefault="00EB7F4B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23CBC617" w14:textId="73C156E6" w:rsidR="00734C14" w:rsidRPr="00EB7F4B" w:rsidRDefault="00734C14" w:rsidP="00734C14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</w:pP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>Заступник голови районної ради</w:t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EB7F4B">
        <w:rPr>
          <w:rFonts w:eastAsia="Times New Roman" w:cs="Times New Roman"/>
          <w:b/>
          <w:color w:val="000000" w:themeColor="text1"/>
          <w:kern w:val="0"/>
          <w:szCs w:val="28"/>
          <w:lang w:val="uk-UA" w:eastAsia="ru-RU"/>
          <w14:ligatures w14:val="none"/>
        </w:rPr>
        <w:tab/>
        <w:t>Віктор МУРАШКО</w:t>
      </w:r>
    </w:p>
    <w:p w14:paraId="2C9A11B7" w14:textId="16451849" w:rsidR="00734C14" w:rsidRPr="00EB7F4B" w:rsidRDefault="00734C14" w:rsidP="00EB7F4B">
      <w:pPr>
        <w:spacing w:line="259" w:lineRule="auto"/>
        <w:rPr>
          <w:color w:val="000000" w:themeColor="text1"/>
          <w:lang w:val="uk-UA"/>
        </w:rPr>
      </w:pPr>
    </w:p>
    <w:sectPr w:rsidR="00734C14" w:rsidRPr="00EB7F4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145D"/>
    <w:multiLevelType w:val="hybridMultilevel"/>
    <w:tmpl w:val="BA1A0C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A0257A"/>
    <w:multiLevelType w:val="hybridMultilevel"/>
    <w:tmpl w:val="F8A6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79032">
    <w:abstractNumId w:val="0"/>
  </w:num>
  <w:num w:numId="2" w16cid:durableId="1047146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8E8"/>
    <w:rsid w:val="000538E8"/>
    <w:rsid w:val="000B219E"/>
    <w:rsid w:val="000E7ACF"/>
    <w:rsid w:val="001E3EB9"/>
    <w:rsid w:val="00256764"/>
    <w:rsid w:val="00272904"/>
    <w:rsid w:val="00381E46"/>
    <w:rsid w:val="00444AB4"/>
    <w:rsid w:val="00472419"/>
    <w:rsid w:val="006C0B77"/>
    <w:rsid w:val="00734C14"/>
    <w:rsid w:val="00744BD2"/>
    <w:rsid w:val="00761251"/>
    <w:rsid w:val="00787CCF"/>
    <w:rsid w:val="008242FF"/>
    <w:rsid w:val="00870751"/>
    <w:rsid w:val="00922C48"/>
    <w:rsid w:val="00971B16"/>
    <w:rsid w:val="0099535E"/>
    <w:rsid w:val="00B915B7"/>
    <w:rsid w:val="00D77EE2"/>
    <w:rsid w:val="00E214B9"/>
    <w:rsid w:val="00EA59DF"/>
    <w:rsid w:val="00EB7F4B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3451"/>
  <w15:chartTrackingRefBased/>
  <w15:docId w15:val="{F2C25AA2-A5D5-43B0-9147-395210CE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3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3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38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38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38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38E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8E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38E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38E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8E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38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38E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38E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38E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538E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38E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538E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538E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538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53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38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53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3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538E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0538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38E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38E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538E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0538E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Rada050825</dc:creator>
  <cp:keywords/>
  <dc:description/>
  <cp:lastModifiedBy>Rada050825</cp:lastModifiedBy>
  <cp:revision>14</cp:revision>
  <dcterms:created xsi:type="dcterms:W3CDTF">2026-04-24T07:22:00Z</dcterms:created>
  <dcterms:modified xsi:type="dcterms:W3CDTF">2026-06-12T12:41:00Z</dcterms:modified>
</cp:coreProperties>
</file>